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C8" w:rsidRPr="00614B05" w:rsidRDefault="00417E9D" w:rsidP="00417E9D">
      <w:pPr>
        <w:jc w:val="center"/>
        <w:rPr>
          <w:rFonts w:ascii="Times New Roman" w:hAnsi="Times New Roman" w:cs="Times New Roman"/>
          <w:b/>
          <w:bCs/>
          <w:sz w:val="48"/>
          <w:szCs w:val="48"/>
          <w:lang w:val="sq-AL"/>
        </w:rPr>
      </w:pPr>
      <w:r w:rsidRPr="00614B05">
        <w:rPr>
          <w:rFonts w:ascii="Times New Roman" w:hAnsi="Times New Roman" w:cs="Times New Roman"/>
          <w:b/>
          <w:bCs/>
          <w:sz w:val="48"/>
          <w:szCs w:val="48"/>
          <w:lang w:val="sq-AL"/>
        </w:rPr>
        <w:t xml:space="preserve">Liga </w:t>
      </w:r>
      <w:r w:rsidR="00C639B1">
        <w:rPr>
          <w:rFonts w:ascii="Times New Roman" w:hAnsi="Times New Roman" w:cs="Times New Roman"/>
          <w:b/>
          <w:bCs/>
          <w:sz w:val="48"/>
          <w:szCs w:val="48"/>
          <w:lang w:val="sq-AL"/>
        </w:rPr>
        <w:t>e përbashkët</w:t>
      </w:r>
      <w:r w:rsidRPr="00614B05">
        <w:rPr>
          <w:rFonts w:ascii="Times New Roman" w:hAnsi="Times New Roman" w:cs="Times New Roman"/>
          <w:b/>
          <w:bCs/>
          <w:sz w:val="48"/>
          <w:szCs w:val="48"/>
          <w:lang w:val="sq-AL"/>
        </w:rPr>
        <w:t xml:space="preserve"> e pingpongut</w:t>
      </w:r>
    </w:p>
    <w:p w:rsidR="001F11CC" w:rsidRPr="00614B05" w:rsidRDefault="001F11CC" w:rsidP="00417E9D">
      <w:pPr>
        <w:jc w:val="center"/>
        <w:rPr>
          <w:rFonts w:ascii="Times New Roman" w:hAnsi="Times New Roman" w:cs="Times New Roman"/>
          <w:b/>
          <w:bCs/>
          <w:sz w:val="48"/>
          <w:szCs w:val="48"/>
          <w:lang w:val="sq-AL"/>
        </w:rPr>
      </w:pPr>
    </w:p>
    <w:p w:rsidR="001F11CC" w:rsidRPr="00614B05" w:rsidRDefault="001F11CC" w:rsidP="00417E9D">
      <w:pPr>
        <w:jc w:val="center"/>
        <w:rPr>
          <w:rFonts w:ascii="Times New Roman" w:hAnsi="Times New Roman" w:cs="Times New Roman"/>
          <w:b/>
          <w:bCs/>
          <w:sz w:val="48"/>
          <w:szCs w:val="48"/>
          <w:lang w:val="sq-AL"/>
        </w:rPr>
      </w:pPr>
      <w:r w:rsidRPr="00614B05">
        <w:rPr>
          <w:rFonts w:ascii="Times New Roman" w:hAnsi="Times New Roman" w:cs="Times New Roman"/>
          <w:b/>
          <w:bCs/>
          <w:sz w:val="48"/>
          <w:szCs w:val="48"/>
          <w:lang w:val="sq-AL"/>
        </w:rPr>
        <w:t>Prospekti</w:t>
      </w:r>
    </w:p>
    <w:p w:rsidR="00417E9D" w:rsidRPr="00614B05" w:rsidRDefault="00417E9D">
      <w:pPr>
        <w:rPr>
          <w:rFonts w:ascii="Times New Roman" w:hAnsi="Times New Roman" w:cs="Times New Roman"/>
          <w:lang w:val="sq-AL"/>
        </w:rPr>
      </w:pPr>
    </w:p>
    <w:p w:rsidR="00417E9D" w:rsidRPr="00614B05" w:rsidRDefault="00417E9D">
      <w:pPr>
        <w:rPr>
          <w:rFonts w:ascii="Times New Roman" w:hAnsi="Times New Roman" w:cs="Times New Roman"/>
          <w:lang w:val="sq-AL"/>
        </w:rPr>
      </w:pPr>
      <w:r w:rsidRPr="00614B05">
        <w:rPr>
          <w:rFonts w:ascii="Times New Roman" w:hAnsi="Times New Roman" w:cs="Times New Roman"/>
          <w:noProof/>
          <w:lang w:bidi="dz-BT"/>
        </w:rPr>
        <w:drawing>
          <wp:anchor distT="0" distB="0" distL="114300" distR="114300" simplePos="0" relativeHeight="251659264" behindDoc="1" locked="0" layoutInCell="1" allowOverlap="1">
            <wp:simplePos x="0" y="0"/>
            <wp:positionH relativeFrom="margin">
              <wp:posOffset>3473406</wp:posOffset>
            </wp:positionH>
            <wp:positionV relativeFrom="paragraph">
              <wp:posOffset>574498</wp:posOffset>
            </wp:positionV>
            <wp:extent cx="2140585" cy="2133600"/>
            <wp:effectExtent l="0" t="0" r="0" b="0"/>
            <wp:wrapNone/>
            <wp:docPr id="2" name="Picture 2" descr="fsh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hp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058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05">
        <w:rPr>
          <w:rFonts w:ascii="Times New Roman" w:hAnsi="Times New Roman" w:cs="Times New Roman"/>
          <w:noProof/>
          <w:lang w:bidi="dz-BT"/>
        </w:rPr>
        <w:drawing>
          <wp:anchor distT="0" distB="0" distL="114300" distR="114300" simplePos="0" relativeHeight="251658240" behindDoc="1" locked="0" layoutInCell="1" allowOverlap="1">
            <wp:simplePos x="0" y="0"/>
            <wp:positionH relativeFrom="column">
              <wp:posOffset>457554</wp:posOffset>
            </wp:positionH>
            <wp:positionV relativeFrom="paragraph">
              <wp:posOffset>952323</wp:posOffset>
            </wp:positionV>
            <wp:extent cx="2487930" cy="1243965"/>
            <wp:effectExtent l="0" t="0" r="7620" b="0"/>
            <wp:wrapNone/>
            <wp:docPr id="1" name="Picture 1" descr="FPK-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K-v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930"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lang w:val="sq-AL"/>
        </w:rPr>
      </w:pPr>
    </w:p>
    <w:p w:rsidR="00417E9D" w:rsidRPr="00614B05" w:rsidRDefault="00417E9D" w:rsidP="00417E9D">
      <w:pPr>
        <w:tabs>
          <w:tab w:val="left" w:pos="3633"/>
        </w:tabs>
        <w:rPr>
          <w:rFonts w:ascii="Times New Roman" w:hAnsi="Times New Roman" w:cs="Times New Roman"/>
          <w:lang w:val="sq-AL"/>
        </w:rPr>
      </w:pPr>
      <w:r w:rsidRPr="00614B05">
        <w:rPr>
          <w:rFonts w:ascii="Times New Roman" w:hAnsi="Times New Roman" w:cs="Times New Roman"/>
          <w:lang w:val="sq-AL"/>
        </w:rPr>
        <w:tab/>
      </w:r>
      <w:r w:rsidR="00E04F4F">
        <w:rPr>
          <w:rFonts w:ascii="Times New Roman" w:hAnsi="Times New Roman" w:cs="Times New Roman"/>
          <w:lang w:val="sq-AL"/>
        </w:rPr>
        <w:t>04</w:t>
      </w:r>
      <w:r w:rsidRPr="00614B05">
        <w:rPr>
          <w:rFonts w:ascii="Times New Roman" w:hAnsi="Times New Roman" w:cs="Times New Roman"/>
          <w:lang w:val="sq-AL"/>
        </w:rPr>
        <w:t>-</w:t>
      </w:r>
      <w:r w:rsidR="00E04F4F">
        <w:rPr>
          <w:rFonts w:ascii="Times New Roman" w:hAnsi="Times New Roman" w:cs="Times New Roman"/>
          <w:lang w:val="sq-AL"/>
        </w:rPr>
        <w:t>05</w:t>
      </w:r>
      <w:r w:rsidRPr="00614B05">
        <w:rPr>
          <w:rFonts w:ascii="Times New Roman" w:hAnsi="Times New Roman" w:cs="Times New Roman"/>
          <w:lang w:val="sq-AL"/>
        </w:rPr>
        <w:t xml:space="preserve"> </w:t>
      </w:r>
      <w:r w:rsidR="00E04F4F">
        <w:rPr>
          <w:rFonts w:ascii="Times New Roman" w:hAnsi="Times New Roman" w:cs="Times New Roman"/>
          <w:lang w:val="sq-AL"/>
        </w:rPr>
        <w:t>qershor 2022</w:t>
      </w:r>
      <w:r w:rsidRPr="00614B05">
        <w:rPr>
          <w:rFonts w:ascii="Times New Roman" w:hAnsi="Times New Roman" w:cs="Times New Roman"/>
          <w:lang w:val="sq-AL"/>
        </w:rPr>
        <w:t xml:space="preserve">, </w:t>
      </w:r>
      <w:proofErr w:type="spellStart"/>
      <w:r w:rsidR="00E04F4F">
        <w:rPr>
          <w:rFonts w:ascii="Times New Roman" w:hAnsi="Times New Roman" w:cs="Times New Roman"/>
          <w:lang w:val="sq-AL"/>
        </w:rPr>
        <w:t>Shkoder</w:t>
      </w:r>
      <w:proofErr w:type="spellEnd"/>
      <w:r w:rsidRPr="00614B05">
        <w:rPr>
          <w:rFonts w:ascii="Times New Roman" w:hAnsi="Times New Roman" w:cs="Times New Roman"/>
          <w:lang w:val="sq-AL"/>
        </w:rPr>
        <w:t xml:space="preserve"> </w:t>
      </w:r>
    </w:p>
    <w:p w:rsidR="00417E9D" w:rsidRPr="00614B05" w:rsidRDefault="00417E9D" w:rsidP="00417E9D">
      <w:pPr>
        <w:rPr>
          <w:rFonts w:ascii="Times New Roman" w:hAnsi="Times New Roman" w:cs="Times New Roman"/>
          <w:lang w:val="sq-AL"/>
        </w:rPr>
      </w:pPr>
      <w:r w:rsidRPr="00614B05">
        <w:rPr>
          <w:rFonts w:ascii="Times New Roman" w:hAnsi="Times New Roman" w:cs="Times New Roman"/>
          <w:b/>
          <w:bCs/>
          <w:color w:val="000000"/>
          <w:sz w:val="26"/>
          <w:szCs w:val="26"/>
          <w:lang w:val="sq-AL"/>
        </w:rPr>
        <w:lastRenderedPageBreak/>
        <w:t>1. AUTORITETI</w:t>
      </w:r>
    </w:p>
    <w:p w:rsidR="00417E9D" w:rsidRPr="00614B05" w:rsidRDefault="00417E9D" w:rsidP="00417E9D">
      <w:pPr>
        <w:rPr>
          <w:rFonts w:ascii="Times New Roman" w:hAnsi="Times New Roman" w:cs="Times New Roman"/>
          <w:lang w:val="sq-AL"/>
        </w:rPr>
      </w:pPr>
      <w:r w:rsidRPr="00614B05">
        <w:rPr>
          <w:rFonts w:ascii="Times New Roman" w:hAnsi="Times New Roman" w:cs="Times New Roman"/>
          <w:lang w:val="sq-AL"/>
        </w:rPr>
        <w:t xml:space="preserve">Liga </w:t>
      </w:r>
      <w:r w:rsidR="00C639B1">
        <w:rPr>
          <w:rFonts w:ascii="Times New Roman" w:hAnsi="Times New Roman" w:cs="Times New Roman"/>
          <w:lang w:val="sq-AL"/>
        </w:rPr>
        <w:t>e përbashkët</w:t>
      </w:r>
      <w:r w:rsidRPr="00614B05">
        <w:rPr>
          <w:rFonts w:ascii="Times New Roman" w:hAnsi="Times New Roman" w:cs="Times New Roman"/>
          <w:lang w:val="sq-AL"/>
        </w:rPr>
        <w:t xml:space="preserve"> e pingpongut organizohet nga Federata e </w:t>
      </w:r>
      <w:proofErr w:type="spellStart"/>
      <w:r w:rsidRPr="00614B05">
        <w:rPr>
          <w:rFonts w:ascii="Times New Roman" w:hAnsi="Times New Roman" w:cs="Times New Roman"/>
          <w:lang w:val="sq-AL"/>
        </w:rPr>
        <w:t>Ping</w:t>
      </w:r>
      <w:proofErr w:type="spellEnd"/>
      <w:r w:rsidRPr="00614B05">
        <w:rPr>
          <w:rFonts w:ascii="Times New Roman" w:hAnsi="Times New Roman" w:cs="Times New Roman"/>
          <w:lang w:val="sq-AL"/>
        </w:rPr>
        <w:t xml:space="preserve"> </w:t>
      </w:r>
      <w:proofErr w:type="spellStart"/>
      <w:r w:rsidRPr="00614B05">
        <w:rPr>
          <w:rFonts w:ascii="Times New Roman" w:hAnsi="Times New Roman" w:cs="Times New Roman"/>
          <w:lang w:val="sq-AL"/>
        </w:rPr>
        <w:t>Pongut</w:t>
      </w:r>
      <w:proofErr w:type="spellEnd"/>
      <w:r w:rsidRPr="00614B05">
        <w:rPr>
          <w:rFonts w:ascii="Times New Roman" w:hAnsi="Times New Roman" w:cs="Times New Roman"/>
          <w:lang w:val="sq-AL"/>
        </w:rPr>
        <w:t xml:space="preserve"> të Kosovës (FPPK) dhe "Federata Shqiptare e </w:t>
      </w:r>
      <w:proofErr w:type="spellStart"/>
      <w:r w:rsidRPr="00614B05">
        <w:rPr>
          <w:rFonts w:ascii="Times New Roman" w:hAnsi="Times New Roman" w:cs="Times New Roman"/>
          <w:lang w:val="sq-AL"/>
        </w:rPr>
        <w:t>Ping</w:t>
      </w:r>
      <w:proofErr w:type="spellEnd"/>
      <w:r w:rsidRPr="00614B05">
        <w:rPr>
          <w:rFonts w:ascii="Times New Roman" w:hAnsi="Times New Roman" w:cs="Times New Roman"/>
          <w:lang w:val="sq-AL"/>
        </w:rPr>
        <w:t xml:space="preserve"> </w:t>
      </w:r>
      <w:proofErr w:type="spellStart"/>
      <w:r w:rsidRPr="00614B05">
        <w:rPr>
          <w:rFonts w:ascii="Times New Roman" w:hAnsi="Times New Roman" w:cs="Times New Roman"/>
          <w:lang w:val="sq-AL"/>
        </w:rPr>
        <w:t>Pongut</w:t>
      </w:r>
      <w:proofErr w:type="spellEnd"/>
      <w:r w:rsidRPr="00614B05">
        <w:rPr>
          <w:rFonts w:ascii="Times New Roman" w:hAnsi="Times New Roman" w:cs="Times New Roman"/>
          <w:lang w:val="sq-AL"/>
        </w:rPr>
        <w:t xml:space="preserve">" </w:t>
      </w:r>
      <w:r w:rsidR="00E04F4F">
        <w:rPr>
          <w:rFonts w:ascii="Times New Roman" w:hAnsi="Times New Roman" w:cs="Times New Roman"/>
          <w:lang w:val="sq-AL"/>
        </w:rPr>
        <w:t>(FSHPP)</w:t>
      </w:r>
      <w:r w:rsidRPr="00614B05">
        <w:rPr>
          <w:rFonts w:ascii="Times New Roman" w:hAnsi="Times New Roman" w:cs="Times New Roman"/>
          <w:lang w:val="sq-AL"/>
        </w:rPr>
        <w:t>.</w:t>
      </w:r>
    </w:p>
    <w:p w:rsidR="00417E9D" w:rsidRPr="00614B05" w:rsidRDefault="00417E9D" w:rsidP="00417E9D">
      <w:pPr>
        <w:rPr>
          <w:rFonts w:ascii="Times New Roman" w:hAnsi="Times New Roman" w:cs="Times New Roman"/>
          <w:lang w:val="sq-AL"/>
        </w:rPr>
      </w:pPr>
    </w:p>
    <w:p w:rsidR="00417E9D" w:rsidRPr="00614B05" w:rsidRDefault="00417E9D" w:rsidP="00417E9D">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2. DATA DHE VENDI</w:t>
      </w:r>
    </w:p>
    <w:p w:rsidR="00A40A13" w:rsidRDefault="00A40A13" w:rsidP="00A40A13">
      <w:pPr>
        <w:rPr>
          <w:rFonts w:ascii="Times New Roman" w:hAnsi="Times New Roman" w:cs="Times New Roman"/>
          <w:lang w:val="sq-AL"/>
        </w:rPr>
      </w:pPr>
      <w:r w:rsidRPr="00614B05">
        <w:rPr>
          <w:rFonts w:ascii="Times New Roman" w:hAnsi="Times New Roman" w:cs="Times New Roman"/>
          <w:lang w:val="sq-AL"/>
        </w:rPr>
        <w:t xml:space="preserve">Liga </w:t>
      </w:r>
      <w:r w:rsidR="00C639B1">
        <w:rPr>
          <w:rFonts w:ascii="Times New Roman" w:hAnsi="Times New Roman" w:cs="Times New Roman"/>
          <w:lang w:val="sq-AL"/>
        </w:rPr>
        <w:t>e përbashkët</w:t>
      </w:r>
      <w:r w:rsidRPr="00614B05">
        <w:rPr>
          <w:rFonts w:ascii="Times New Roman" w:hAnsi="Times New Roman" w:cs="Times New Roman"/>
          <w:lang w:val="sq-AL"/>
        </w:rPr>
        <w:t xml:space="preserve"> e pingpongut  do të mbahet në dy faza. Faza e parë me 11-12 dhjetor në Ferizaj do të zhvillohen 4 xhiro</w:t>
      </w:r>
      <w:r w:rsidR="007F3E82">
        <w:rPr>
          <w:rFonts w:ascii="Times New Roman" w:hAnsi="Times New Roman" w:cs="Times New Roman"/>
          <w:lang w:val="sq-AL"/>
        </w:rPr>
        <w:t xml:space="preserve">, ndërsa faza e dytë </w:t>
      </w:r>
      <w:r w:rsidRPr="00614B05">
        <w:rPr>
          <w:rFonts w:ascii="Times New Roman" w:hAnsi="Times New Roman" w:cs="Times New Roman"/>
          <w:lang w:val="sq-AL"/>
        </w:rPr>
        <w:t>në Shqipëri (</w:t>
      </w:r>
      <w:r w:rsidR="007F3E82">
        <w:rPr>
          <w:rFonts w:ascii="Times New Roman" w:hAnsi="Times New Roman" w:cs="Times New Roman"/>
          <w:lang w:val="sq-AL"/>
        </w:rPr>
        <w:t>04-05 qershor 2022, në Shkodër</w:t>
      </w:r>
      <w:r w:rsidRPr="00614B05">
        <w:rPr>
          <w:rFonts w:ascii="Times New Roman" w:hAnsi="Times New Roman" w:cs="Times New Roman"/>
          <w:lang w:val="sq-AL"/>
        </w:rPr>
        <w:t xml:space="preserve">). </w:t>
      </w:r>
    </w:p>
    <w:p w:rsidR="00614B05" w:rsidRPr="00614B05" w:rsidRDefault="00614B05" w:rsidP="00A40A13">
      <w:pPr>
        <w:rPr>
          <w:rFonts w:ascii="Times New Roman" w:hAnsi="Times New Roman" w:cs="Times New Roman"/>
          <w:lang w:val="sq-AL"/>
        </w:rPr>
      </w:pPr>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3. LLOJI I GARAVE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 xml:space="preserve">Liga </w:t>
      </w:r>
      <w:r w:rsidR="00C639B1">
        <w:rPr>
          <w:rFonts w:ascii="Times New Roman" w:hAnsi="Times New Roman" w:cs="Times New Roman"/>
          <w:lang w:val="sq-AL"/>
        </w:rPr>
        <w:t>e përbashkët</w:t>
      </w:r>
      <w:r w:rsidRPr="00614B05">
        <w:rPr>
          <w:rFonts w:ascii="Times New Roman" w:hAnsi="Times New Roman" w:cs="Times New Roman"/>
          <w:lang w:val="sq-AL"/>
        </w:rPr>
        <w:t xml:space="preserve"> e pingpongut është garë ekipore e përbërë prej katër ekipeve më të mira nga Kosova dhe katër ekipet më të mira nga Shqipëria të shpallura në vitin aktual kalendarik</w:t>
      </w:r>
      <w:r w:rsidR="00EE1B26">
        <w:rPr>
          <w:rFonts w:ascii="Times New Roman" w:hAnsi="Times New Roman" w:cs="Times New Roman"/>
          <w:lang w:val="sq-AL"/>
        </w:rPr>
        <w:t xml:space="preserve"> </w:t>
      </w:r>
      <w:r w:rsidRPr="00614B05">
        <w:rPr>
          <w:rFonts w:ascii="Times New Roman" w:hAnsi="Times New Roman" w:cs="Times New Roman"/>
          <w:lang w:val="sq-AL"/>
        </w:rPr>
        <w:t xml:space="preserve">2021 në konkurrencën e </w:t>
      </w:r>
      <w:proofErr w:type="spellStart"/>
      <w:r w:rsidRPr="00614B05">
        <w:rPr>
          <w:rFonts w:ascii="Times New Roman" w:hAnsi="Times New Roman" w:cs="Times New Roman"/>
          <w:lang w:val="sq-AL"/>
        </w:rPr>
        <w:t>seniorëve</w:t>
      </w:r>
      <w:proofErr w:type="spellEnd"/>
      <w:r w:rsidRPr="00614B05">
        <w:rPr>
          <w:rFonts w:ascii="Times New Roman" w:hAnsi="Times New Roman" w:cs="Times New Roman"/>
          <w:lang w:val="sq-AL"/>
        </w:rPr>
        <w:t xml:space="preserve"> meshkuj dhe femra. </w:t>
      </w:r>
    </w:p>
    <w:p w:rsidR="004978B4" w:rsidRPr="00614B05" w:rsidRDefault="00A40A13" w:rsidP="00A40A13">
      <w:pPr>
        <w:rPr>
          <w:rFonts w:ascii="Times New Roman" w:hAnsi="Times New Roman" w:cs="Times New Roman"/>
          <w:lang w:val="sq-AL"/>
        </w:rPr>
      </w:pPr>
      <w:r w:rsidRPr="00614B05">
        <w:rPr>
          <w:rFonts w:ascii="Times New Roman" w:hAnsi="Times New Roman" w:cs="Times New Roman"/>
          <w:lang w:val="sq-AL"/>
        </w:rPr>
        <w:t>Garat do të zhvillohen</w:t>
      </w:r>
      <w:r w:rsidR="004978B4" w:rsidRPr="00614B05">
        <w:rPr>
          <w:rFonts w:ascii="Times New Roman" w:hAnsi="Times New Roman" w:cs="Times New Roman"/>
          <w:lang w:val="sq-AL"/>
        </w:rPr>
        <w:t xml:space="preserve"> vetëm ndërmjet klubeve nga Kosova dhe Shqipëria, ndërsa rezultatet e ligës vendore do të merren për ndeshjet e ndërmjetme të klubeve në Kosovë dhe Shqipëri. </w:t>
      </w:r>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4. ORARI DHE SHORTI </w:t>
      </w:r>
    </w:p>
    <w:tbl>
      <w:tblPr>
        <w:tblW w:w="0" w:type="auto"/>
        <w:tblLook w:val="04A0" w:firstRow="1" w:lastRow="0" w:firstColumn="1" w:lastColumn="0" w:noHBand="0" w:noVBand="1"/>
      </w:tblPr>
      <w:tblGrid>
        <w:gridCol w:w="696"/>
        <w:gridCol w:w="1046"/>
        <w:gridCol w:w="1046"/>
        <w:gridCol w:w="1046"/>
        <w:gridCol w:w="1046"/>
        <w:gridCol w:w="1046"/>
        <w:gridCol w:w="1046"/>
        <w:gridCol w:w="1046"/>
        <w:gridCol w:w="1046"/>
      </w:tblGrid>
      <w:tr w:rsidR="004978B4" w:rsidRPr="00614B05" w:rsidTr="004978B4">
        <w:trPr>
          <w:trHeight w:val="255"/>
        </w:trPr>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4"/>
                <w:szCs w:val="24"/>
                <w:lang w:val="sq-AL" w:bidi="dz-BT"/>
              </w:rPr>
            </w:pPr>
          </w:p>
        </w:tc>
        <w:tc>
          <w:tcPr>
            <w:tcW w:w="0" w:type="auto"/>
            <w:gridSpan w:val="8"/>
            <w:tcBorders>
              <w:top w:val="nil"/>
              <w:left w:val="nil"/>
              <w:bottom w:val="single" w:sz="4" w:space="0" w:color="auto"/>
              <w:right w:val="nil"/>
            </w:tcBorders>
            <w:shd w:val="clear" w:color="FFFFFF" w:fill="FFFFFF"/>
            <w:noWrap/>
            <w:vAlign w:val="bottom"/>
            <w:hideMark/>
          </w:tcPr>
          <w:p w:rsidR="004978B4" w:rsidRPr="00614B05" w:rsidRDefault="00C639B1" w:rsidP="00C639B1">
            <w:pPr>
              <w:spacing w:after="0" w:line="240" w:lineRule="auto"/>
              <w:jc w:val="center"/>
              <w:rPr>
                <w:rFonts w:ascii="Verdana" w:eastAsia="Times New Roman" w:hAnsi="Verdana" w:cs="Arial"/>
                <w:b/>
                <w:bCs/>
                <w:color w:val="000000"/>
                <w:sz w:val="20"/>
                <w:szCs w:val="20"/>
                <w:lang w:val="sq-AL" w:bidi="dz-BT"/>
              </w:rPr>
            </w:pPr>
            <w:r>
              <w:rPr>
                <w:rFonts w:ascii="Verdana" w:eastAsia="Times New Roman" w:hAnsi="Verdana" w:cs="Arial"/>
                <w:b/>
                <w:bCs/>
                <w:color w:val="000000"/>
                <w:sz w:val="20"/>
                <w:szCs w:val="20"/>
                <w:lang w:val="sq-AL" w:bidi="dz-BT"/>
              </w:rPr>
              <w:t>Orari</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Ora</w:t>
            </w:r>
          </w:p>
        </w:tc>
        <w:tc>
          <w:tcPr>
            <w:tcW w:w="0" w:type="auto"/>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1</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2</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3</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4</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5</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6</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7</w:t>
            </w:r>
          </w:p>
        </w:tc>
        <w:tc>
          <w:tcPr>
            <w:tcW w:w="0" w:type="auto"/>
            <w:tcBorders>
              <w:top w:val="single" w:sz="4" w:space="0" w:color="auto"/>
              <w:left w:val="nil"/>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Tavolina 8</w:t>
            </w:r>
          </w:p>
        </w:tc>
      </w:tr>
      <w:tr w:rsidR="004978B4" w:rsidRPr="00614B05" w:rsidTr="004978B4">
        <w:trPr>
          <w:trHeight w:val="255"/>
        </w:trPr>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p>
        </w:tc>
        <w:tc>
          <w:tcPr>
            <w:tcW w:w="0" w:type="auto"/>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7F3E82" w:rsidP="007F3E82">
            <w:pPr>
              <w:spacing w:after="0" w:line="240" w:lineRule="auto"/>
              <w:jc w:val="center"/>
              <w:rPr>
                <w:rFonts w:ascii="Verdana" w:eastAsia="Times New Roman" w:hAnsi="Verdana" w:cs="Arial"/>
                <w:b/>
                <w:bCs/>
                <w:color w:val="000000"/>
                <w:sz w:val="16"/>
                <w:szCs w:val="16"/>
                <w:lang w:val="sq-AL" w:bidi="dz-BT"/>
              </w:rPr>
            </w:pPr>
            <w:r>
              <w:rPr>
                <w:rFonts w:ascii="Verdana" w:eastAsia="Times New Roman" w:hAnsi="Verdana" w:cs="Arial"/>
                <w:b/>
                <w:bCs/>
                <w:color w:val="000000"/>
                <w:sz w:val="16"/>
                <w:szCs w:val="16"/>
                <w:lang w:val="sq-AL" w:bidi="dz-BT"/>
              </w:rPr>
              <w:t>04</w:t>
            </w:r>
            <w:r w:rsidR="004978B4" w:rsidRPr="00614B05">
              <w:rPr>
                <w:rFonts w:ascii="Verdana" w:eastAsia="Times New Roman" w:hAnsi="Verdana" w:cs="Arial"/>
                <w:b/>
                <w:bCs/>
                <w:color w:val="000000"/>
                <w:sz w:val="16"/>
                <w:szCs w:val="16"/>
                <w:lang w:val="sq-AL" w:bidi="dz-BT"/>
              </w:rPr>
              <w:t>/</w:t>
            </w:r>
            <w:r>
              <w:rPr>
                <w:rFonts w:ascii="Verdana" w:eastAsia="Times New Roman" w:hAnsi="Verdana" w:cs="Arial"/>
                <w:b/>
                <w:bCs/>
                <w:color w:val="000000"/>
                <w:sz w:val="16"/>
                <w:szCs w:val="16"/>
                <w:lang w:val="sq-AL" w:bidi="dz-BT"/>
              </w:rPr>
              <w:t>06/2022</w:t>
            </w:r>
            <w:r w:rsidR="004978B4" w:rsidRPr="00614B05">
              <w:rPr>
                <w:rFonts w:ascii="Verdana" w:eastAsia="Times New Roman" w:hAnsi="Verdana" w:cs="Arial"/>
                <w:b/>
                <w:bCs/>
                <w:color w:val="000000"/>
                <w:sz w:val="16"/>
                <w:szCs w:val="16"/>
                <w:lang w:val="sq-AL" w:bidi="dz-BT"/>
              </w:rPr>
              <w:t xml:space="preserve"> </w:t>
            </w:r>
            <w:r>
              <w:rPr>
                <w:rFonts w:ascii="Verdana" w:eastAsia="Times New Roman" w:hAnsi="Verdana" w:cs="Arial"/>
                <w:b/>
                <w:bCs/>
                <w:color w:val="000000"/>
                <w:sz w:val="16"/>
                <w:szCs w:val="16"/>
                <w:lang w:val="sq-AL" w:bidi="dz-BT"/>
              </w:rPr>
              <w:t>–</w:t>
            </w:r>
            <w:r w:rsidR="004978B4" w:rsidRPr="00614B05">
              <w:rPr>
                <w:rFonts w:ascii="Verdana" w:eastAsia="Times New Roman" w:hAnsi="Verdana" w:cs="Arial"/>
                <w:b/>
                <w:bCs/>
                <w:color w:val="000000"/>
                <w:sz w:val="16"/>
                <w:szCs w:val="16"/>
                <w:lang w:val="sq-AL" w:bidi="dz-BT"/>
              </w:rPr>
              <w:t xml:space="preserve"> </w:t>
            </w:r>
            <w:r>
              <w:rPr>
                <w:rFonts w:ascii="Verdana" w:eastAsia="Times New Roman" w:hAnsi="Verdana" w:cs="Arial"/>
                <w:b/>
                <w:bCs/>
                <w:color w:val="000000"/>
                <w:sz w:val="16"/>
                <w:szCs w:val="16"/>
                <w:lang w:val="sq-AL" w:bidi="dz-BT"/>
              </w:rPr>
              <w:t xml:space="preserve">Pallati i Sportit </w:t>
            </w:r>
            <w:proofErr w:type="spellStart"/>
            <w:r>
              <w:rPr>
                <w:rFonts w:ascii="Verdana" w:eastAsia="Times New Roman" w:hAnsi="Verdana" w:cs="Arial"/>
                <w:b/>
                <w:bCs/>
                <w:color w:val="000000"/>
                <w:sz w:val="16"/>
                <w:szCs w:val="16"/>
                <w:lang w:val="sq-AL" w:bidi="dz-BT"/>
              </w:rPr>
              <w:t>Qazim</w:t>
            </w:r>
            <w:proofErr w:type="spellEnd"/>
            <w:r>
              <w:rPr>
                <w:rFonts w:ascii="Verdana" w:eastAsia="Times New Roman" w:hAnsi="Verdana" w:cs="Arial"/>
                <w:b/>
                <w:bCs/>
                <w:color w:val="000000"/>
                <w:sz w:val="16"/>
                <w:szCs w:val="16"/>
                <w:lang w:val="sq-AL" w:bidi="dz-BT"/>
              </w:rPr>
              <w:t xml:space="preserve"> Dervishi, Shkodër</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7F3E82" w:rsidP="004978B4">
            <w:pPr>
              <w:spacing w:after="0" w:line="240" w:lineRule="auto"/>
              <w:jc w:val="right"/>
              <w:rPr>
                <w:rFonts w:ascii="Verdana" w:eastAsia="Times New Roman" w:hAnsi="Verdana" w:cs="Arial"/>
                <w:color w:val="000000"/>
                <w:sz w:val="16"/>
                <w:szCs w:val="16"/>
                <w:lang w:val="sq-AL" w:bidi="dz-BT"/>
              </w:rPr>
            </w:pPr>
            <w:r>
              <w:rPr>
                <w:rFonts w:ascii="Verdana" w:eastAsia="Times New Roman" w:hAnsi="Verdana" w:cs="Arial"/>
                <w:color w:val="000000"/>
                <w:sz w:val="16"/>
                <w:szCs w:val="16"/>
                <w:lang w:val="sq-AL" w:bidi="dz-BT"/>
              </w:rPr>
              <w:t>15</w:t>
            </w:r>
            <w:r w:rsidR="004978B4" w:rsidRPr="00614B05">
              <w:rPr>
                <w:rFonts w:ascii="Verdana" w:eastAsia="Times New Roman" w:hAnsi="Verdana" w:cs="Arial"/>
                <w:color w:val="000000"/>
                <w:sz w:val="16"/>
                <w:szCs w:val="16"/>
                <w:lang w:val="sq-AL" w:bidi="dz-BT"/>
              </w:rPr>
              <w:t>:30</w:t>
            </w:r>
          </w:p>
        </w:tc>
        <w:tc>
          <w:tcPr>
            <w:tcW w:w="0" w:type="auto"/>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6"/>
                <w:szCs w:val="16"/>
                <w:lang w:val="sq-AL" w:bidi="dz-BT"/>
              </w:rPr>
            </w:pPr>
            <w:r w:rsidRPr="00614B05">
              <w:rPr>
                <w:rFonts w:ascii="Verdana" w:eastAsia="Times New Roman" w:hAnsi="Verdana" w:cs="Arial"/>
                <w:b/>
                <w:bCs/>
                <w:color w:val="000000"/>
                <w:sz w:val="16"/>
                <w:szCs w:val="16"/>
                <w:lang w:val="sq-AL" w:bidi="dz-BT"/>
              </w:rPr>
              <w:t>Ceremonia e hapjes</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rPr>
                <w:rFonts w:ascii="Times New Roman" w:eastAsia="Times New Roman" w:hAnsi="Times New Roman" w:cs="Times New Roman"/>
                <w:sz w:val="20"/>
                <w:szCs w:val="20"/>
                <w:lang w:val="sq-AL" w:bidi="dz-BT"/>
              </w:rPr>
            </w:pP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7F3E82" w:rsidP="004978B4">
            <w:pPr>
              <w:spacing w:after="0" w:line="240" w:lineRule="auto"/>
              <w:jc w:val="right"/>
              <w:rPr>
                <w:rFonts w:ascii="Verdana" w:eastAsia="Times New Roman" w:hAnsi="Verdana" w:cs="Arial"/>
                <w:color w:val="000000"/>
                <w:sz w:val="16"/>
                <w:szCs w:val="16"/>
                <w:lang w:val="sq-AL" w:bidi="dz-BT"/>
              </w:rPr>
            </w:pPr>
            <w:r>
              <w:rPr>
                <w:rFonts w:ascii="Verdana" w:eastAsia="Times New Roman" w:hAnsi="Verdana" w:cs="Arial"/>
                <w:color w:val="000000"/>
                <w:sz w:val="16"/>
                <w:szCs w:val="16"/>
                <w:lang w:val="sq-AL" w:bidi="dz-BT"/>
              </w:rPr>
              <w:t>16</w:t>
            </w:r>
            <w:r w:rsidR="004978B4" w:rsidRPr="00614B05">
              <w:rPr>
                <w:rFonts w:ascii="Verdana" w:eastAsia="Times New Roman" w:hAnsi="Verdana" w:cs="Arial"/>
                <w:color w:val="000000"/>
                <w:sz w:val="16"/>
                <w:szCs w:val="16"/>
                <w:lang w:val="sq-AL" w:bidi="dz-BT"/>
              </w:rPr>
              <w:t>:00</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1</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1</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1</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1</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1</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1</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1</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1</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7F3E82">
            <w:pPr>
              <w:spacing w:after="0" w:line="240" w:lineRule="auto"/>
              <w:jc w:val="right"/>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1</w:t>
            </w:r>
            <w:r w:rsidR="007F3E82">
              <w:rPr>
                <w:rFonts w:ascii="Verdana" w:eastAsia="Times New Roman" w:hAnsi="Verdana" w:cs="Arial"/>
                <w:color w:val="000000"/>
                <w:sz w:val="16"/>
                <w:szCs w:val="16"/>
                <w:lang w:val="sq-AL" w:bidi="dz-BT"/>
              </w:rPr>
              <w:t>8</w:t>
            </w:r>
            <w:r w:rsidRPr="00614B05">
              <w:rPr>
                <w:rFonts w:ascii="Verdana" w:eastAsia="Times New Roman" w:hAnsi="Verdana" w:cs="Arial"/>
                <w:color w:val="000000"/>
                <w:sz w:val="16"/>
                <w:szCs w:val="16"/>
                <w:lang w:val="sq-AL" w:bidi="dz-BT"/>
              </w:rPr>
              <w:t>:00</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2</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2</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2</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2</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2</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2</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2</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2</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7F3E82" w:rsidP="004978B4">
            <w:pPr>
              <w:spacing w:after="0" w:line="240" w:lineRule="auto"/>
              <w:jc w:val="right"/>
              <w:rPr>
                <w:rFonts w:ascii="Verdana" w:eastAsia="Times New Roman" w:hAnsi="Verdana" w:cs="Arial"/>
                <w:color w:val="000000"/>
                <w:sz w:val="16"/>
                <w:szCs w:val="16"/>
                <w:lang w:val="sq-AL" w:bidi="dz-BT"/>
              </w:rPr>
            </w:pPr>
            <w:r>
              <w:rPr>
                <w:rFonts w:ascii="Verdana" w:eastAsia="Times New Roman" w:hAnsi="Verdana" w:cs="Arial"/>
                <w:color w:val="000000"/>
                <w:sz w:val="16"/>
                <w:szCs w:val="16"/>
                <w:lang w:val="sq-AL" w:bidi="dz-BT"/>
              </w:rPr>
              <w:t>20</w:t>
            </w:r>
            <w:r w:rsidR="004978B4" w:rsidRPr="00614B05">
              <w:rPr>
                <w:rFonts w:ascii="Verdana" w:eastAsia="Times New Roman" w:hAnsi="Verdana" w:cs="Arial"/>
                <w:color w:val="000000"/>
                <w:sz w:val="16"/>
                <w:szCs w:val="16"/>
                <w:lang w:val="sq-AL" w:bidi="dz-BT"/>
              </w:rPr>
              <w:t>:00</w:t>
            </w:r>
          </w:p>
        </w:tc>
        <w:tc>
          <w:tcPr>
            <w:tcW w:w="0" w:type="auto"/>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6"/>
                <w:szCs w:val="16"/>
                <w:lang w:val="sq-AL" w:bidi="dz-BT"/>
              </w:rPr>
            </w:pPr>
            <w:r w:rsidRPr="00614B05">
              <w:rPr>
                <w:rFonts w:ascii="Verdana" w:eastAsia="Times New Roman" w:hAnsi="Verdana" w:cs="Arial"/>
                <w:b/>
                <w:bCs/>
                <w:color w:val="000000"/>
                <w:sz w:val="16"/>
                <w:szCs w:val="16"/>
                <w:lang w:val="sq-AL" w:bidi="dz-BT"/>
              </w:rPr>
              <w:t>Darka e përbashkët</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r w:rsidRPr="00614B05">
              <w:rPr>
                <w:rFonts w:ascii="Verdana" w:eastAsia="Times New Roman" w:hAnsi="Verdana" w:cs="Arial"/>
                <w:b/>
                <w:bCs/>
                <w:color w:val="000000"/>
                <w:sz w:val="18"/>
                <w:szCs w:val="18"/>
                <w:lang w:val="sq-AL" w:bidi="dz-BT"/>
              </w:rPr>
              <w:t> </w:t>
            </w:r>
          </w:p>
        </w:tc>
      </w:tr>
      <w:tr w:rsidR="004978B4" w:rsidRPr="00614B05" w:rsidTr="004978B4">
        <w:trPr>
          <w:trHeight w:val="255"/>
        </w:trPr>
        <w:tc>
          <w:tcPr>
            <w:tcW w:w="0" w:type="auto"/>
            <w:tcBorders>
              <w:top w:val="nil"/>
              <w:left w:val="nil"/>
              <w:bottom w:val="nil"/>
              <w:right w:val="nil"/>
            </w:tcBorders>
            <w:shd w:val="clear" w:color="auto" w:fill="auto"/>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8"/>
                <w:szCs w:val="18"/>
                <w:lang w:val="sq-AL" w:bidi="dz-BT"/>
              </w:rPr>
            </w:pPr>
          </w:p>
        </w:tc>
        <w:tc>
          <w:tcPr>
            <w:tcW w:w="0" w:type="auto"/>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7F3E82" w:rsidP="007F3E82">
            <w:pPr>
              <w:spacing w:after="0" w:line="240" w:lineRule="auto"/>
              <w:jc w:val="center"/>
              <w:rPr>
                <w:rFonts w:ascii="Verdana" w:eastAsia="Times New Roman" w:hAnsi="Verdana" w:cs="Arial"/>
                <w:b/>
                <w:bCs/>
                <w:color w:val="000000"/>
                <w:sz w:val="16"/>
                <w:szCs w:val="16"/>
                <w:lang w:val="sq-AL" w:bidi="dz-BT"/>
              </w:rPr>
            </w:pPr>
            <w:r>
              <w:rPr>
                <w:rFonts w:ascii="Verdana" w:eastAsia="Times New Roman" w:hAnsi="Verdana" w:cs="Arial"/>
                <w:b/>
                <w:bCs/>
                <w:color w:val="000000"/>
                <w:sz w:val="16"/>
                <w:szCs w:val="16"/>
                <w:lang w:val="sq-AL" w:bidi="dz-BT"/>
              </w:rPr>
              <w:t>05</w:t>
            </w:r>
            <w:r w:rsidR="004978B4" w:rsidRPr="00614B05">
              <w:rPr>
                <w:rFonts w:ascii="Verdana" w:eastAsia="Times New Roman" w:hAnsi="Verdana" w:cs="Arial"/>
                <w:b/>
                <w:bCs/>
                <w:color w:val="000000"/>
                <w:sz w:val="16"/>
                <w:szCs w:val="16"/>
                <w:lang w:val="sq-AL" w:bidi="dz-BT"/>
              </w:rPr>
              <w:t>/</w:t>
            </w:r>
            <w:r>
              <w:rPr>
                <w:rFonts w:ascii="Verdana" w:eastAsia="Times New Roman" w:hAnsi="Verdana" w:cs="Arial"/>
                <w:b/>
                <w:bCs/>
                <w:color w:val="000000"/>
                <w:sz w:val="16"/>
                <w:szCs w:val="16"/>
                <w:lang w:val="sq-AL" w:bidi="dz-BT"/>
              </w:rPr>
              <w:t>06</w:t>
            </w:r>
            <w:r w:rsidR="004978B4" w:rsidRPr="00614B05">
              <w:rPr>
                <w:rFonts w:ascii="Verdana" w:eastAsia="Times New Roman" w:hAnsi="Verdana" w:cs="Arial"/>
                <w:b/>
                <w:bCs/>
                <w:color w:val="000000"/>
                <w:sz w:val="16"/>
                <w:szCs w:val="16"/>
                <w:lang w:val="sq-AL" w:bidi="dz-BT"/>
              </w:rPr>
              <w:t>/202</w:t>
            </w:r>
            <w:r>
              <w:rPr>
                <w:rFonts w:ascii="Verdana" w:eastAsia="Times New Roman" w:hAnsi="Verdana" w:cs="Arial"/>
                <w:b/>
                <w:bCs/>
                <w:color w:val="000000"/>
                <w:sz w:val="16"/>
                <w:szCs w:val="16"/>
                <w:lang w:val="sq-AL" w:bidi="dz-BT"/>
              </w:rPr>
              <w:t>2</w:t>
            </w:r>
            <w:r w:rsidR="004978B4" w:rsidRPr="00614B05">
              <w:rPr>
                <w:rFonts w:ascii="Verdana" w:eastAsia="Times New Roman" w:hAnsi="Verdana" w:cs="Arial"/>
                <w:b/>
                <w:bCs/>
                <w:color w:val="000000"/>
                <w:sz w:val="16"/>
                <w:szCs w:val="16"/>
                <w:lang w:val="sq-AL" w:bidi="dz-BT"/>
              </w:rPr>
              <w:t xml:space="preserve"> </w:t>
            </w:r>
            <w:r>
              <w:rPr>
                <w:rFonts w:ascii="Verdana" w:eastAsia="Times New Roman" w:hAnsi="Verdana" w:cs="Arial"/>
                <w:b/>
                <w:bCs/>
                <w:color w:val="000000"/>
                <w:sz w:val="16"/>
                <w:szCs w:val="16"/>
                <w:lang w:val="sq-AL" w:bidi="dz-BT"/>
              </w:rPr>
              <w:t>–</w:t>
            </w:r>
            <w:r w:rsidRPr="00614B05">
              <w:rPr>
                <w:rFonts w:ascii="Verdana" w:eastAsia="Times New Roman" w:hAnsi="Verdana" w:cs="Arial"/>
                <w:b/>
                <w:bCs/>
                <w:color w:val="000000"/>
                <w:sz w:val="16"/>
                <w:szCs w:val="16"/>
                <w:lang w:val="sq-AL" w:bidi="dz-BT"/>
              </w:rPr>
              <w:t xml:space="preserve"> </w:t>
            </w:r>
            <w:r>
              <w:rPr>
                <w:rFonts w:ascii="Verdana" w:eastAsia="Times New Roman" w:hAnsi="Verdana" w:cs="Arial"/>
                <w:b/>
                <w:bCs/>
                <w:color w:val="000000"/>
                <w:sz w:val="16"/>
                <w:szCs w:val="16"/>
                <w:lang w:val="sq-AL" w:bidi="dz-BT"/>
              </w:rPr>
              <w:t xml:space="preserve">Pallati i Sportit </w:t>
            </w:r>
            <w:proofErr w:type="spellStart"/>
            <w:r>
              <w:rPr>
                <w:rFonts w:ascii="Verdana" w:eastAsia="Times New Roman" w:hAnsi="Verdana" w:cs="Arial"/>
                <w:b/>
                <w:bCs/>
                <w:color w:val="000000"/>
                <w:sz w:val="16"/>
                <w:szCs w:val="16"/>
                <w:lang w:val="sq-AL" w:bidi="dz-BT"/>
              </w:rPr>
              <w:t>Qazim</w:t>
            </w:r>
            <w:proofErr w:type="spellEnd"/>
            <w:r>
              <w:rPr>
                <w:rFonts w:ascii="Verdana" w:eastAsia="Times New Roman" w:hAnsi="Verdana" w:cs="Arial"/>
                <w:b/>
                <w:bCs/>
                <w:color w:val="000000"/>
                <w:sz w:val="16"/>
                <w:szCs w:val="16"/>
                <w:lang w:val="sq-AL" w:bidi="dz-BT"/>
              </w:rPr>
              <w:t xml:space="preserve"> Dervishi, Shkodër</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right"/>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10:00</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3</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3</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3</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3</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3</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3</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3</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3</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right"/>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12:00</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4</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4</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4</w:t>
            </w:r>
          </w:p>
        </w:tc>
        <w:tc>
          <w:tcPr>
            <w:tcW w:w="0" w:type="auto"/>
            <w:tcBorders>
              <w:top w:val="nil"/>
              <w:left w:val="nil"/>
              <w:bottom w:val="nil"/>
              <w:right w:val="nil"/>
            </w:tcBorders>
            <w:shd w:val="clear" w:color="DAEEF3" w:fill="DAEEF3"/>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M Xhiro 4</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4</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4</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4</w:t>
            </w:r>
          </w:p>
        </w:tc>
        <w:tc>
          <w:tcPr>
            <w:tcW w:w="0" w:type="auto"/>
            <w:tcBorders>
              <w:top w:val="nil"/>
              <w:left w:val="nil"/>
              <w:bottom w:val="nil"/>
              <w:right w:val="nil"/>
            </w:tcBorders>
            <w:shd w:val="clear" w:color="FDE9D9" w:fill="FDE9D9"/>
            <w:noWrap/>
            <w:vAlign w:val="bottom"/>
            <w:hideMark/>
          </w:tcPr>
          <w:p w:rsidR="004978B4" w:rsidRPr="00614B05" w:rsidRDefault="004978B4" w:rsidP="004978B4">
            <w:pPr>
              <w:spacing w:after="0" w:line="240" w:lineRule="auto"/>
              <w:jc w:val="center"/>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F Xhiro 4</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 </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right"/>
              <w:rPr>
                <w:rFonts w:ascii="Verdana" w:eastAsia="Times New Roman" w:hAnsi="Verdana" w:cs="Arial"/>
                <w:color w:val="000000"/>
                <w:sz w:val="16"/>
                <w:szCs w:val="16"/>
                <w:lang w:val="sq-AL" w:bidi="dz-BT"/>
              </w:rPr>
            </w:pPr>
            <w:r w:rsidRPr="00614B05">
              <w:rPr>
                <w:rFonts w:ascii="Verdana" w:eastAsia="Times New Roman" w:hAnsi="Verdana" w:cs="Arial"/>
                <w:color w:val="000000"/>
                <w:sz w:val="16"/>
                <w:szCs w:val="16"/>
                <w:lang w:val="sq-AL" w:bidi="dz-BT"/>
              </w:rPr>
              <w:t>14:00</w:t>
            </w:r>
          </w:p>
        </w:tc>
        <w:tc>
          <w:tcPr>
            <w:tcW w:w="0" w:type="auto"/>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4978B4" w:rsidRPr="00614B05" w:rsidRDefault="007F3E82" w:rsidP="004978B4">
            <w:pPr>
              <w:spacing w:after="0" w:line="240" w:lineRule="auto"/>
              <w:jc w:val="center"/>
              <w:rPr>
                <w:rFonts w:ascii="Verdana" w:eastAsia="Times New Roman" w:hAnsi="Verdana" w:cs="Arial"/>
                <w:b/>
                <w:bCs/>
                <w:color w:val="000000"/>
                <w:sz w:val="16"/>
                <w:szCs w:val="16"/>
                <w:lang w:val="sq-AL" w:bidi="dz-BT"/>
              </w:rPr>
            </w:pPr>
            <w:r w:rsidRPr="00614B05">
              <w:rPr>
                <w:rFonts w:ascii="Verdana" w:eastAsia="Times New Roman" w:hAnsi="Verdana" w:cs="Arial"/>
                <w:b/>
                <w:bCs/>
                <w:color w:val="000000"/>
                <w:sz w:val="16"/>
                <w:szCs w:val="16"/>
                <w:lang w:val="sq-AL" w:bidi="dz-BT"/>
              </w:rPr>
              <w:t xml:space="preserve">Ceremonia e </w:t>
            </w:r>
            <w:r>
              <w:rPr>
                <w:rFonts w:ascii="Verdana" w:eastAsia="Times New Roman" w:hAnsi="Verdana" w:cs="Arial"/>
                <w:b/>
                <w:bCs/>
                <w:color w:val="000000"/>
                <w:sz w:val="16"/>
                <w:szCs w:val="16"/>
                <w:lang w:val="sq-AL" w:bidi="dz-BT"/>
              </w:rPr>
              <w:t xml:space="preserve">shpërblimeve - </w:t>
            </w:r>
            <w:r w:rsidR="004978B4" w:rsidRPr="00614B05">
              <w:rPr>
                <w:rFonts w:ascii="Verdana" w:eastAsia="Times New Roman" w:hAnsi="Verdana" w:cs="Arial"/>
                <w:b/>
                <w:bCs/>
                <w:color w:val="000000"/>
                <w:sz w:val="16"/>
                <w:szCs w:val="16"/>
                <w:lang w:val="sq-AL" w:bidi="dz-BT"/>
              </w:rPr>
              <w:t>Dreka e përbashkët</w:t>
            </w:r>
          </w:p>
        </w:tc>
      </w:tr>
      <w:tr w:rsidR="004978B4" w:rsidRPr="00614B05" w:rsidTr="004978B4">
        <w:trPr>
          <w:trHeight w:val="255"/>
        </w:trPr>
        <w:tc>
          <w:tcPr>
            <w:tcW w:w="0" w:type="auto"/>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rPr>
                <w:rFonts w:ascii="Verdana" w:eastAsia="Times New Roman" w:hAnsi="Verdana" w:cs="Arial"/>
                <w:b/>
                <w:bCs/>
                <w:i/>
                <w:iCs/>
                <w:color w:val="000000"/>
                <w:sz w:val="16"/>
                <w:szCs w:val="16"/>
                <w:lang w:val="sq-AL" w:bidi="dz-BT"/>
              </w:rPr>
            </w:pPr>
            <w:r w:rsidRPr="00614B05">
              <w:rPr>
                <w:rFonts w:ascii="Verdana" w:eastAsia="Times New Roman" w:hAnsi="Verdana" w:cs="Arial"/>
                <w:b/>
                <w:bCs/>
                <w:i/>
                <w:iCs/>
                <w:color w:val="000000"/>
                <w:sz w:val="16"/>
                <w:szCs w:val="16"/>
                <w:lang w:val="sq-AL" w:bidi="dz-BT"/>
              </w:rPr>
              <w:t> </w:t>
            </w:r>
          </w:p>
        </w:tc>
        <w:tc>
          <w:tcPr>
            <w:tcW w:w="0" w:type="auto"/>
            <w:gridSpan w:val="8"/>
            <w:tcBorders>
              <w:top w:val="nil"/>
              <w:left w:val="nil"/>
              <w:bottom w:val="nil"/>
              <w:right w:val="nil"/>
            </w:tcBorders>
            <w:shd w:val="clear" w:color="FFFFFF" w:fill="FFFFFF"/>
            <w:noWrap/>
            <w:vAlign w:val="bottom"/>
            <w:hideMark/>
          </w:tcPr>
          <w:p w:rsidR="004978B4" w:rsidRPr="00614B05" w:rsidRDefault="004978B4" w:rsidP="004978B4">
            <w:pPr>
              <w:spacing w:after="0" w:line="240" w:lineRule="auto"/>
              <w:jc w:val="center"/>
              <w:rPr>
                <w:rFonts w:ascii="Verdana" w:eastAsia="Times New Roman" w:hAnsi="Verdana" w:cs="Arial"/>
                <w:b/>
                <w:bCs/>
                <w:color w:val="000000"/>
                <w:sz w:val="16"/>
                <w:szCs w:val="16"/>
                <w:lang w:val="sq-AL" w:bidi="dz-BT"/>
              </w:rPr>
            </w:pPr>
            <w:r w:rsidRPr="00614B05">
              <w:rPr>
                <w:rFonts w:ascii="Verdana" w:eastAsia="Times New Roman" w:hAnsi="Verdana" w:cs="Arial"/>
                <w:b/>
                <w:bCs/>
                <w:color w:val="000000"/>
                <w:sz w:val="16"/>
                <w:szCs w:val="16"/>
                <w:lang w:val="sq-AL" w:bidi="dz-BT"/>
              </w:rPr>
              <w:t> </w:t>
            </w:r>
          </w:p>
        </w:tc>
      </w:tr>
    </w:tbl>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5. RREGULLAT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 xml:space="preserve">Të gjitha duelet do të zhvillohen sipas rregullave te ITTF. </w:t>
      </w:r>
      <w:r w:rsidR="004978B4" w:rsidRPr="00614B05">
        <w:rPr>
          <w:rFonts w:ascii="Times New Roman" w:hAnsi="Times New Roman" w:cs="Times New Roman"/>
          <w:lang w:val="sq-AL"/>
        </w:rPr>
        <w:t>Gjyqtari kryesor</w:t>
      </w:r>
      <w:r w:rsidRPr="00614B05">
        <w:rPr>
          <w:rFonts w:ascii="Times New Roman" w:hAnsi="Times New Roman" w:cs="Times New Roman"/>
          <w:lang w:val="sq-AL"/>
        </w:rPr>
        <w:t xml:space="preserve"> është autoriteti i vetëm i ndarjes së drejtësisë në bazë të fakteve që ndodhin në arenën e garave.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 xml:space="preserve">Në rast të apelit ndaj ndonjë vendimi që merr gjyqtari, përfaqësuesi i klubit duhet ti drejtohet </w:t>
      </w:r>
      <w:r w:rsidR="004978B4" w:rsidRPr="00614B05">
        <w:rPr>
          <w:rFonts w:ascii="Times New Roman" w:hAnsi="Times New Roman" w:cs="Times New Roman"/>
          <w:lang w:val="sq-AL"/>
        </w:rPr>
        <w:t>tavolinës</w:t>
      </w:r>
      <w:r w:rsidRPr="00614B05">
        <w:rPr>
          <w:rFonts w:ascii="Times New Roman" w:hAnsi="Times New Roman" w:cs="Times New Roman"/>
          <w:lang w:val="sq-AL"/>
        </w:rPr>
        <w:t xml:space="preserve"> zyrtare, respektivisht Arbitrit. </w:t>
      </w:r>
    </w:p>
    <w:p w:rsidR="004978B4" w:rsidRDefault="004978B4" w:rsidP="00A40A13">
      <w:pPr>
        <w:rPr>
          <w:rFonts w:ascii="Times New Roman" w:hAnsi="Times New Roman" w:cs="Times New Roman"/>
          <w:lang w:val="sq-AL"/>
        </w:rPr>
      </w:pPr>
      <w:r w:rsidRPr="00614B05">
        <w:rPr>
          <w:rFonts w:ascii="Times New Roman" w:hAnsi="Times New Roman" w:cs="Times New Roman"/>
          <w:lang w:val="sq-AL"/>
        </w:rPr>
        <w:lastRenderedPageBreak/>
        <w:t xml:space="preserve">Të gjitha ndeshjet do të kenë nga </w:t>
      </w:r>
      <w:r w:rsidR="00614B05">
        <w:rPr>
          <w:rFonts w:ascii="Times New Roman" w:hAnsi="Times New Roman" w:cs="Times New Roman"/>
          <w:lang w:val="sq-AL"/>
        </w:rPr>
        <w:t xml:space="preserve">një gjyqtarë. </w:t>
      </w:r>
      <w:r w:rsidRPr="00614B05">
        <w:rPr>
          <w:rFonts w:ascii="Times New Roman" w:hAnsi="Times New Roman" w:cs="Times New Roman"/>
          <w:lang w:val="sq-AL"/>
        </w:rPr>
        <w:t xml:space="preserve">Shpenzimet e gjyqtarëve do të mbulohen nga federata mikpritëse sipas buxhetit të paraparë të federatës. </w:t>
      </w:r>
    </w:p>
    <w:p w:rsidR="00614B05" w:rsidRPr="00614B05" w:rsidRDefault="00614B05" w:rsidP="00A40A13">
      <w:pPr>
        <w:rPr>
          <w:rFonts w:ascii="Times New Roman" w:hAnsi="Times New Roman" w:cs="Times New Roman"/>
          <w:lang w:val="sq-AL"/>
        </w:rPr>
      </w:pPr>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6. PAISJET </w:t>
      </w:r>
    </w:p>
    <w:p w:rsidR="00A40A13" w:rsidRDefault="00A40A13" w:rsidP="00A40A13">
      <w:pPr>
        <w:rPr>
          <w:rFonts w:ascii="Times New Roman" w:hAnsi="Times New Roman" w:cs="Times New Roman"/>
          <w:lang w:val="sq-AL"/>
        </w:rPr>
      </w:pPr>
      <w:r w:rsidRPr="00614B05">
        <w:rPr>
          <w:rFonts w:ascii="Times New Roman" w:hAnsi="Times New Roman" w:cs="Times New Roman"/>
          <w:lang w:val="sq-AL"/>
        </w:rPr>
        <w:t xml:space="preserve">Garat </w:t>
      </w:r>
      <w:proofErr w:type="spellStart"/>
      <w:r w:rsidRPr="00614B05">
        <w:rPr>
          <w:rFonts w:ascii="Times New Roman" w:hAnsi="Times New Roman" w:cs="Times New Roman"/>
          <w:lang w:val="sq-AL"/>
        </w:rPr>
        <w:t>xhvillohet</w:t>
      </w:r>
      <w:proofErr w:type="spellEnd"/>
      <w:r w:rsidRPr="00614B05">
        <w:rPr>
          <w:rFonts w:ascii="Times New Roman" w:hAnsi="Times New Roman" w:cs="Times New Roman"/>
          <w:lang w:val="sq-AL"/>
        </w:rPr>
        <w:t xml:space="preserve"> në 8-të tavolina. Tavolinat janë </w:t>
      </w:r>
      <w:proofErr w:type="spellStart"/>
      <w:r w:rsidR="004978B4" w:rsidRPr="00614B05">
        <w:rPr>
          <w:rFonts w:ascii="Times New Roman" w:hAnsi="Times New Roman" w:cs="Times New Roman"/>
          <w:lang w:val="sq-AL"/>
        </w:rPr>
        <w:t>Stag</w:t>
      </w:r>
      <w:proofErr w:type="spellEnd"/>
      <w:r w:rsidRPr="00614B05">
        <w:rPr>
          <w:rFonts w:ascii="Times New Roman" w:hAnsi="Times New Roman" w:cs="Times New Roman"/>
          <w:lang w:val="sq-AL"/>
        </w:rPr>
        <w:t xml:space="preserve">, dhe do të luhet me topa </w:t>
      </w:r>
      <w:proofErr w:type="spellStart"/>
      <w:r w:rsidR="004978B4" w:rsidRPr="00614B05">
        <w:rPr>
          <w:rFonts w:ascii="Times New Roman" w:hAnsi="Times New Roman" w:cs="Times New Roman"/>
          <w:lang w:val="sq-AL"/>
        </w:rPr>
        <w:t>Stag</w:t>
      </w:r>
      <w:proofErr w:type="spellEnd"/>
      <w:r w:rsidR="004978B4" w:rsidRPr="00614B05">
        <w:rPr>
          <w:rFonts w:ascii="Times New Roman" w:hAnsi="Times New Roman" w:cs="Times New Roman"/>
          <w:lang w:val="sq-AL"/>
        </w:rPr>
        <w:t xml:space="preserve"> 40+ </w:t>
      </w:r>
      <w:r w:rsidRPr="00614B05">
        <w:rPr>
          <w:rFonts w:ascii="Times New Roman" w:hAnsi="Times New Roman" w:cs="Times New Roman"/>
          <w:lang w:val="sq-AL"/>
        </w:rPr>
        <w:t xml:space="preserve">ITTF </w:t>
      </w:r>
      <w:proofErr w:type="spellStart"/>
      <w:r w:rsidRPr="00614B05">
        <w:rPr>
          <w:rFonts w:ascii="Times New Roman" w:hAnsi="Times New Roman" w:cs="Times New Roman"/>
          <w:lang w:val="sq-AL"/>
        </w:rPr>
        <w:t>approved</w:t>
      </w:r>
      <w:proofErr w:type="spellEnd"/>
      <w:r w:rsidRPr="00614B05">
        <w:rPr>
          <w:rFonts w:ascii="Times New Roman" w:hAnsi="Times New Roman" w:cs="Times New Roman"/>
          <w:lang w:val="sq-AL"/>
        </w:rPr>
        <w:t xml:space="preserve">. Ekipet duhet të mbajnë </w:t>
      </w:r>
      <w:r w:rsidR="001944DE" w:rsidRPr="00614B05">
        <w:rPr>
          <w:rFonts w:ascii="Times New Roman" w:hAnsi="Times New Roman" w:cs="Times New Roman"/>
          <w:lang w:val="sq-AL"/>
        </w:rPr>
        <w:t>fanella</w:t>
      </w:r>
      <w:r w:rsidRPr="00614B05">
        <w:rPr>
          <w:rFonts w:ascii="Times New Roman" w:hAnsi="Times New Roman" w:cs="Times New Roman"/>
          <w:lang w:val="sq-AL"/>
        </w:rPr>
        <w:t xml:space="preserve"> të </w:t>
      </w:r>
      <w:r w:rsidR="001944DE" w:rsidRPr="00614B05">
        <w:rPr>
          <w:rFonts w:ascii="Times New Roman" w:hAnsi="Times New Roman" w:cs="Times New Roman"/>
          <w:lang w:val="sq-AL"/>
        </w:rPr>
        <w:t>njëjta</w:t>
      </w:r>
      <w:r w:rsidRPr="00614B05">
        <w:rPr>
          <w:rFonts w:ascii="Times New Roman" w:hAnsi="Times New Roman" w:cs="Times New Roman"/>
          <w:lang w:val="sq-AL"/>
        </w:rPr>
        <w:t xml:space="preserve"> gjatë garës ekipore dhe me ngjyrë të ndryshme nga kundërshtari. </w:t>
      </w:r>
    </w:p>
    <w:p w:rsidR="00614B05" w:rsidRPr="00614B05" w:rsidRDefault="00614B05" w:rsidP="00A40A13">
      <w:pPr>
        <w:rPr>
          <w:rFonts w:ascii="Times New Roman" w:hAnsi="Times New Roman" w:cs="Times New Roman"/>
          <w:lang w:val="sq-AL"/>
        </w:rPr>
      </w:pPr>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7. ARBITRI DHE GJYQTARET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Drejtësia në këto gara ekipore do të bëhet nga gjyqtarët më të mirë nga Kosova dhe gjyq</w:t>
      </w:r>
      <w:r w:rsidR="003C1165" w:rsidRPr="00614B05">
        <w:rPr>
          <w:rFonts w:ascii="Times New Roman" w:hAnsi="Times New Roman" w:cs="Times New Roman"/>
          <w:lang w:val="sq-AL"/>
        </w:rPr>
        <w:t xml:space="preserve">tarët më të mirë nga Shqipëria, obligohet federata vendase që të </w:t>
      </w:r>
      <w:r w:rsidR="001944DE">
        <w:rPr>
          <w:rFonts w:ascii="Times New Roman" w:hAnsi="Times New Roman" w:cs="Times New Roman"/>
          <w:lang w:val="sq-AL"/>
        </w:rPr>
        <w:t>siguroj</w:t>
      </w:r>
      <w:r w:rsidR="003C1165" w:rsidRPr="00614B05">
        <w:rPr>
          <w:rFonts w:ascii="Times New Roman" w:hAnsi="Times New Roman" w:cs="Times New Roman"/>
          <w:lang w:val="sq-AL"/>
        </w:rPr>
        <w:t xml:space="preserve"> </w:t>
      </w:r>
      <w:r w:rsidR="007F3E82">
        <w:rPr>
          <w:rFonts w:ascii="Times New Roman" w:hAnsi="Times New Roman" w:cs="Times New Roman"/>
          <w:lang w:val="sq-AL"/>
        </w:rPr>
        <w:t>të gjithë gjyqtarët</w:t>
      </w:r>
      <w:r w:rsidR="003C1165" w:rsidRPr="00614B05">
        <w:rPr>
          <w:rFonts w:ascii="Times New Roman" w:hAnsi="Times New Roman" w:cs="Times New Roman"/>
          <w:lang w:val="sq-AL"/>
        </w:rPr>
        <w:t>.</w:t>
      </w:r>
    </w:p>
    <w:p w:rsidR="00A40A13" w:rsidRDefault="00A40A13" w:rsidP="00A40A13">
      <w:pPr>
        <w:rPr>
          <w:rFonts w:ascii="Times New Roman" w:hAnsi="Times New Roman" w:cs="Times New Roman"/>
          <w:lang w:val="sq-AL"/>
        </w:rPr>
      </w:pPr>
      <w:r w:rsidRPr="00614B05">
        <w:rPr>
          <w:rFonts w:ascii="Times New Roman" w:hAnsi="Times New Roman" w:cs="Times New Roman"/>
          <w:lang w:val="sq-AL"/>
        </w:rPr>
        <w:t xml:space="preserve">Gjyqtarët duhet të kenë uniformë formale për gara të pingpongut. </w:t>
      </w:r>
    </w:p>
    <w:p w:rsidR="00614B05" w:rsidRPr="00614B05" w:rsidRDefault="00614B05" w:rsidP="00A40A13">
      <w:pPr>
        <w:rPr>
          <w:rFonts w:ascii="Times New Roman" w:hAnsi="Times New Roman" w:cs="Times New Roman"/>
          <w:lang w:val="sq-AL"/>
        </w:rPr>
      </w:pPr>
      <w:bookmarkStart w:id="0" w:name="_GoBack"/>
      <w:bookmarkEnd w:id="0"/>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8. REZULTATET DHE TITULLI I FITUAR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 xml:space="preserve">Shpallja e kampionit </w:t>
      </w:r>
      <w:r w:rsidR="003C1165" w:rsidRPr="00614B05">
        <w:rPr>
          <w:rFonts w:ascii="Times New Roman" w:hAnsi="Times New Roman" w:cs="Times New Roman"/>
          <w:lang w:val="sq-AL"/>
        </w:rPr>
        <w:t xml:space="preserve">të Ligës </w:t>
      </w:r>
      <w:r w:rsidR="00C639B1">
        <w:rPr>
          <w:rFonts w:ascii="Times New Roman" w:hAnsi="Times New Roman" w:cs="Times New Roman"/>
          <w:lang w:val="sq-AL"/>
        </w:rPr>
        <w:t>së përbashkët</w:t>
      </w:r>
      <w:r w:rsidR="003C1165" w:rsidRPr="00614B05">
        <w:rPr>
          <w:rFonts w:ascii="Times New Roman" w:hAnsi="Times New Roman" w:cs="Times New Roman"/>
          <w:lang w:val="sq-AL"/>
        </w:rPr>
        <w:t xml:space="preserve"> në pingpong</w:t>
      </w:r>
      <w:r w:rsidRPr="00614B05">
        <w:rPr>
          <w:rFonts w:ascii="Times New Roman" w:hAnsi="Times New Roman" w:cs="Times New Roman"/>
          <w:lang w:val="sq-AL"/>
        </w:rPr>
        <w:t xml:space="preserve"> në </w:t>
      </w:r>
      <w:proofErr w:type="spellStart"/>
      <w:r w:rsidRPr="00614B05">
        <w:rPr>
          <w:rFonts w:ascii="Times New Roman" w:hAnsi="Times New Roman" w:cs="Times New Roman"/>
          <w:lang w:val="sq-AL"/>
        </w:rPr>
        <w:t>konkurencën</w:t>
      </w:r>
      <w:proofErr w:type="spellEnd"/>
      <w:r w:rsidRPr="00614B05">
        <w:rPr>
          <w:rFonts w:ascii="Times New Roman" w:hAnsi="Times New Roman" w:cs="Times New Roman"/>
          <w:lang w:val="sq-AL"/>
        </w:rPr>
        <w:t xml:space="preserve"> e meshkujve dhe të femrave do të bëhet </w:t>
      </w:r>
      <w:r w:rsidR="003C1165" w:rsidRPr="00614B05">
        <w:rPr>
          <w:rFonts w:ascii="Times New Roman" w:hAnsi="Times New Roman" w:cs="Times New Roman"/>
          <w:lang w:val="sq-AL"/>
        </w:rPr>
        <w:t xml:space="preserve">pasi të kryhen të dy fazat, respektivisht në fund të </w:t>
      </w:r>
      <w:r w:rsidR="00C639B1">
        <w:rPr>
          <w:rFonts w:ascii="Times New Roman" w:hAnsi="Times New Roman" w:cs="Times New Roman"/>
          <w:lang w:val="sq-AL"/>
        </w:rPr>
        <w:t>sezonit</w:t>
      </w:r>
      <w:r w:rsidR="003C1165" w:rsidRPr="00614B05">
        <w:rPr>
          <w:rFonts w:ascii="Times New Roman" w:hAnsi="Times New Roman" w:cs="Times New Roman"/>
          <w:lang w:val="sq-AL"/>
        </w:rPr>
        <w:t xml:space="preserve"> në Shqipëri, d</w:t>
      </w:r>
      <w:r w:rsidRPr="00614B05">
        <w:rPr>
          <w:rFonts w:ascii="Times New Roman" w:hAnsi="Times New Roman" w:cs="Times New Roman"/>
          <w:lang w:val="sq-AL"/>
        </w:rPr>
        <w:t>he k</w:t>
      </w:r>
      <w:r w:rsidR="003C1165" w:rsidRPr="00614B05">
        <w:rPr>
          <w:rFonts w:ascii="Times New Roman" w:hAnsi="Times New Roman" w:cs="Times New Roman"/>
          <w:lang w:val="sq-AL"/>
        </w:rPr>
        <w:t>ampioni shpallet për vitin 2021</w:t>
      </w:r>
      <w:r w:rsidR="00614B05">
        <w:rPr>
          <w:rFonts w:ascii="Times New Roman" w:hAnsi="Times New Roman" w:cs="Times New Roman"/>
          <w:lang w:val="sq-AL"/>
        </w:rPr>
        <w:t>/2022</w:t>
      </w:r>
      <w:r w:rsidR="003C1165" w:rsidRPr="00614B05">
        <w:rPr>
          <w:rFonts w:ascii="Times New Roman" w:hAnsi="Times New Roman" w:cs="Times New Roman"/>
          <w:lang w:val="sq-AL"/>
        </w:rPr>
        <w:t>, me që rast merr edhe shpërblimin e paraparë nga të dy federatat</w:t>
      </w:r>
      <w:r w:rsidRPr="00614B05">
        <w:rPr>
          <w:rFonts w:ascii="Times New Roman" w:hAnsi="Times New Roman" w:cs="Times New Roman"/>
          <w:lang w:val="sq-AL"/>
        </w:rPr>
        <w:t xml:space="preserve">. </w:t>
      </w:r>
    </w:p>
    <w:p w:rsidR="00A40A13" w:rsidRDefault="00A40A13" w:rsidP="003C1165">
      <w:pPr>
        <w:jc w:val="both"/>
        <w:rPr>
          <w:rFonts w:ascii="Times New Roman" w:hAnsi="Times New Roman" w:cs="Times New Roman"/>
          <w:lang w:val="sq-AL"/>
        </w:rPr>
      </w:pPr>
      <w:r w:rsidRPr="00614B05">
        <w:rPr>
          <w:rFonts w:ascii="Times New Roman" w:hAnsi="Times New Roman" w:cs="Times New Roman"/>
          <w:lang w:val="sq-AL"/>
        </w:rPr>
        <w:t xml:space="preserve">Rezultatet e garave ekipore të ekipeve vendase do të merren dhe konsiderohen ato të zhvilluara në kampionatet shtetërore të fundit dhe ndeshjet në këtë ligë do bëhen vetëm ndërmjet ekipeve të Kosovës dhe Shqipërisë. </w:t>
      </w:r>
    </w:p>
    <w:p w:rsidR="00614B05" w:rsidRPr="00614B05" w:rsidRDefault="00614B05" w:rsidP="003C1165">
      <w:pPr>
        <w:jc w:val="both"/>
        <w:rPr>
          <w:rFonts w:ascii="Times New Roman" w:hAnsi="Times New Roman" w:cs="Times New Roman"/>
          <w:lang w:val="sq-AL"/>
        </w:rPr>
      </w:pPr>
    </w:p>
    <w:p w:rsidR="00A40A13" w:rsidRPr="00614B05" w:rsidRDefault="00A40A13" w:rsidP="00A40A13">
      <w:pPr>
        <w:rPr>
          <w:rFonts w:ascii="Times New Roman" w:hAnsi="Times New Roman" w:cs="Times New Roman"/>
          <w:b/>
          <w:bCs/>
          <w:color w:val="000000"/>
          <w:sz w:val="26"/>
          <w:szCs w:val="26"/>
          <w:lang w:val="sq-AL"/>
        </w:rPr>
      </w:pPr>
      <w:r w:rsidRPr="00614B05">
        <w:rPr>
          <w:rFonts w:ascii="Times New Roman" w:hAnsi="Times New Roman" w:cs="Times New Roman"/>
          <w:b/>
          <w:bCs/>
          <w:color w:val="000000"/>
          <w:sz w:val="26"/>
          <w:szCs w:val="26"/>
          <w:lang w:val="sq-AL"/>
        </w:rPr>
        <w:t xml:space="preserve">9. SIGURIA DHE NDIHMA MJEKËSORE </w:t>
      </w:r>
    </w:p>
    <w:p w:rsidR="00A40A13" w:rsidRPr="00614B05" w:rsidRDefault="00A40A13" w:rsidP="00A40A13">
      <w:pPr>
        <w:rPr>
          <w:rFonts w:ascii="Times New Roman" w:hAnsi="Times New Roman" w:cs="Times New Roman"/>
          <w:lang w:val="sq-AL"/>
        </w:rPr>
      </w:pPr>
      <w:r w:rsidRPr="00614B05">
        <w:rPr>
          <w:rFonts w:ascii="Times New Roman" w:hAnsi="Times New Roman" w:cs="Times New Roman"/>
          <w:lang w:val="sq-AL"/>
        </w:rPr>
        <w:t xml:space="preserve">Organizatori do të ofrojë sigurinë fizike për të gjithë pjesëmarrësit zyrtar të kësaj lige si dhe do të organizoj dhe ofroj ndihmën mjekësore në rast të nevojës dhe lëndimeve aksidentale gjatë garave. </w:t>
      </w:r>
    </w:p>
    <w:p w:rsidR="001F11CC" w:rsidRPr="00614B05" w:rsidRDefault="001F11CC" w:rsidP="00A40A13">
      <w:pPr>
        <w:rPr>
          <w:rFonts w:ascii="Times New Roman" w:hAnsi="Times New Roman" w:cs="Times New Roman"/>
          <w:lang w:val="sq-AL"/>
        </w:rPr>
      </w:pPr>
      <w:r w:rsidRPr="00614B05">
        <w:rPr>
          <w:rFonts w:ascii="Times New Roman" w:hAnsi="Times New Roman" w:cs="Times New Roman"/>
          <w:lang w:val="sq-AL"/>
        </w:rPr>
        <w:t xml:space="preserve">Të gjithë lojtarët duhet të kenë dëshminë e vaksinës ose testit PCR kur të udhëtojnë. </w:t>
      </w:r>
    </w:p>
    <w:p w:rsidR="001F11CC" w:rsidRPr="00614B05" w:rsidRDefault="001F11CC" w:rsidP="00A40A13">
      <w:pPr>
        <w:rPr>
          <w:rFonts w:ascii="Times New Roman" w:hAnsi="Times New Roman" w:cs="Times New Roman"/>
          <w:lang w:val="sq-AL"/>
        </w:rPr>
      </w:pPr>
    </w:p>
    <w:sectPr w:rsidR="001F11CC" w:rsidRPr="0061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9D"/>
    <w:rsid w:val="001477CB"/>
    <w:rsid w:val="001944DE"/>
    <w:rsid w:val="001F11CC"/>
    <w:rsid w:val="002A45F3"/>
    <w:rsid w:val="003C1165"/>
    <w:rsid w:val="00417E9D"/>
    <w:rsid w:val="004311B0"/>
    <w:rsid w:val="004978B4"/>
    <w:rsid w:val="00614B05"/>
    <w:rsid w:val="007F3E82"/>
    <w:rsid w:val="00A40A13"/>
    <w:rsid w:val="00C639B1"/>
    <w:rsid w:val="00E04F4F"/>
    <w:rsid w:val="00E244C8"/>
    <w:rsid w:val="00E57AB6"/>
    <w:rsid w:val="00EE1B26"/>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26972-B03E-4856-AACC-F5C605B9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luta</dc:creator>
  <cp:keywords/>
  <dc:description/>
  <cp:lastModifiedBy>fadil luta</cp:lastModifiedBy>
  <cp:revision>5</cp:revision>
  <dcterms:created xsi:type="dcterms:W3CDTF">2022-05-24T17:50:00Z</dcterms:created>
  <dcterms:modified xsi:type="dcterms:W3CDTF">2022-05-27T09:26:00Z</dcterms:modified>
</cp:coreProperties>
</file>